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7" w:type="dxa"/>
        <w:tblLook w:val="04A0" w:firstRow="1" w:lastRow="0" w:firstColumn="1" w:lastColumn="0" w:noHBand="0" w:noVBand="1"/>
      </w:tblPr>
      <w:tblGrid>
        <w:gridCol w:w="6700"/>
        <w:gridCol w:w="2764"/>
        <w:gridCol w:w="318"/>
        <w:gridCol w:w="5385"/>
      </w:tblGrid>
      <w:tr w:rsidR="003F56D6" w:rsidRPr="00D85218" w:rsidTr="000F65CD">
        <w:trPr>
          <w:trHeight w:val="285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D6" w:rsidRPr="00D85218" w:rsidRDefault="003F56D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D6" w:rsidRPr="00D85218" w:rsidRDefault="003F56D6" w:rsidP="00777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иложение к </w:t>
            </w:r>
            <w:r w:rsidR="00777FCE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протоколу заседания коллегии </w:t>
            </w:r>
          </w:p>
        </w:tc>
      </w:tr>
      <w:tr w:rsidR="003F56D6" w:rsidRPr="00D85218" w:rsidTr="000F65CD">
        <w:trPr>
          <w:trHeight w:val="315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D6" w:rsidRPr="00D85218" w:rsidRDefault="003F56D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D6" w:rsidRPr="00D85218" w:rsidRDefault="003F56D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управления энергетики и тарифов Липецкой области</w:t>
            </w:r>
          </w:p>
        </w:tc>
      </w:tr>
      <w:tr w:rsidR="003F56D6" w:rsidRPr="00D85218" w:rsidTr="00777FCE">
        <w:trPr>
          <w:trHeight w:val="300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D6" w:rsidRPr="00D85218" w:rsidRDefault="003F56D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6D6" w:rsidRDefault="00777FCE" w:rsidP="003F5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от 30 ноября 2018 года № 47/2</w:t>
            </w:r>
          </w:p>
          <w:p w:rsidR="00777FCE" w:rsidRDefault="00777FCE" w:rsidP="003F5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777FCE" w:rsidRDefault="00777FCE" w:rsidP="003F5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  <w:p w:rsidR="00777FCE" w:rsidRPr="00D85218" w:rsidRDefault="00777FCE" w:rsidP="003F5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</w:tr>
      <w:tr w:rsidR="003F56D6" w:rsidRPr="00D85218" w:rsidTr="000F65CD">
        <w:trPr>
          <w:trHeight w:val="300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D6" w:rsidRPr="00D85218" w:rsidRDefault="003F56D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D6" w:rsidRPr="00D85218" w:rsidRDefault="003F56D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6D6" w:rsidRPr="00D85218" w:rsidTr="005852A3">
        <w:trPr>
          <w:trHeight w:val="300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6D6" w:rsidRPr="00D85218" w:rsidRDefault="003F56D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6D6" w:rsidRPr="00D85218" w:rsidRDefault="003F56D6" w:rsidP="00D8521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6D6" w:rsidRPr="00D85218" w:rsidRDefault="003F56D6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218" w:rsidRPr="00D85218" w:rsidTr="00DB2ABC">
        <w:trPr>
          <w:trHeight w:val="525"/>
        </w:trPr>
        <w:tc>
          <w:tcPr>
            <w:tcW w:w="1516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078" w:rsidRPr="00F04078" w:rsidRDefault="00F04078" w:rsidP="00F04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40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Производственная программа </w:t>
            </w:r>
          </w:p>
          <w:p w:rsidR="00D85218" w:rsidRPr="00D85218" w:rsidRDefault="00A431C3" w:rsidP="003F5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3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регионального оператора по обращению с твердыми коммунальными отходами АО «</w:t>
            </w:r>
            <w:proofErr w:type="spellStart"/>
            <w:r w:rsidRPr="00A43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ЭкоПром</w:t>
            </w:r>
            <w:proofErr w:type="spellEnd"/>
            <w:r w:rsidRPr="00A43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-Липецк» на территории зоны </w:t>
            </w:r>
            <w:proofErr w:type="gramStart"/>
            <w:r w:rsidRPr="00A43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Центральная</w:t>
            </w:r>
            <w:proofErr w:type="gramEnd"/>
            <w:r w:rsidRPr="00A43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Липецкой области (г. Липецк, Липецкий район, Задонский район, </w:t>
            </w:r>
            <w:proofErr w:type="spellStart"/>
            <w:r w:rsidRPr="00A43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A43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район) на период с 1 января 2019 года по 31 декабря 2021 года</w:t>
            </w:r>
          </w:p>
        </w:tc>
      </w:tr>
      <w:tr w:rsidR="00D85218" w:rsidRPr="00D85218" w:rsidTr="00DB2ABC">
        <w:trPr>
          <w:trHeight w:val="360"/>
        </w:trPr>
        <w:tc>
          <w:tcPr>
            <w:tcW w:w="1516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85218" w:rsidRPr="00D85218" w:rsidTr="00DB2ABC">
        <w:trPr>
          <w:trHeight w:val="255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18" w:rsidRPr="00D85218" w:rsidRDefault="00D85218" w:rsidP="00D85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18" w:rsidRPr="00D85218" w:rsidRDefault="00D85218" w:rsidP="00D8521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218" w:rsidRPr="00D85218" w:rsidTr="00DB2ABC">
        <w:trPr>
          <w:trHeight w:val="360"/>
        </w:trPr>
        <w:tc>
          <w:tcPr>
            <w:tcW w:w="151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1. Паспорт производственной программы</w:t>
            </w:r>
          </w:p>
        </w:tc>
      </w:tr>
      <w:tr w:rsidR="00D85218" w:rsidRPr="00D85218" w:rsidTr="00DB2ABC">
        <w:trPr>
          <w:trHeight w:val="360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5218" w:rsidRPr="00D85218" w:rsidRDefault="00D85218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18" w:rsidRPr="00D85218" w:rsidRDefault="00D85218" w:rsidP="00D8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Таблица 1</w:t>
            </w:r>
          </w:p>
        </w:tc>
      </w:tr>
      <w:tr w:rsidR="00A431C3" w:rsidRPr="00D85218" w:rsidTr="00DB2ABC">
        <w:trPr>
          <w:trHeight w:val="735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Pr="00D85218" w:rsidRDefault="00A431C3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регулируемой организации</w:t>
            </w:r>
          </w:p>
        </w:tc>
        <w:tc>
          <w:tcPr>
            <w:tcW w:w="8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Default="00A431C3" w:rsidP="000F65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-Липецк» </w:t>
            </w:r>
          </w:p>
          <w:p w:rsidR="00A431C3" w:rsidRPr="00F04078" w:rsidRDefault="00A431C3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-Липецк»)</w:t>
            </w:r>
          </w:p>
        </w:tc>
      </w:tr>
      <w:tr w:rsidR="00A431C3" w:rsidRPr="00D85218" w:rsidTr="001D0CC1">
        <w:trPr>
          <w:trHeight w:val="724"/>
        </w:trPr>
        <w:tc>
          <w:tcPr>
            <w:tcW w:w="6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Default="00A431C3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Местонахождение регулируемой организации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A431C3" w:rsidRPr="00D85218" w:rsidRDefault="00A431C3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 контакты ответственных лиц</w:t>
            </w:r>
          </w:p>
        </w:tc>
        <w:tc>
          <w:tcPr>
            <w:tcW w:w="8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Default="00A431C3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398059</w:t>
            </w:r>
            <w:r w:rsidRPr="00DB2ABC">
              <w:rPr>
                <w:rFonts w:ascii="Times New Roman" w:hAnsi="Times New Roman" w:cs="Times New Roman"/>
                <w:sz w:val="28"/>
                <w:szCs w:val="28"/>
              </w:rPr>
              <w:t xml:space="preserve">, г. Липецк,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Первомайская, д. 37.</w:t>
            </w:r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A431C3" w:rsidRDefault="00A431C3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Генеральный директор </w:t>
            </w:r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</w:t>
            </w:r>
            <w:proofErr w:type="spellStart"/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ЭкоПром</w:t>
            </w:r>
            <w:proofErr w:type="spellEnd"/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-Липецк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A431C3" w:rsidRPr="00F04078" w:rsidRDefault="00A431C3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Аракелян Гамлет </w:t>
            </w:r>
            <w:proofErr w:type="spellStart"/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Артюшаевич</w:t>
            </w:r>
            <w:proofErr w:type="spellEnd"/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тел. (4742)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56-90-50</w:t>
            </w:r>
          </w:p>
        </w:tc>
      </w:tr>
      <w:tr w:rsidR="00A431C3" w:rsidRPr="00D85218" w:rsidTr="00DB2ABC">
        <w:trPr>
          <w:trHeight w:val="735"/>
        </w:trPr>
        <w:tc>
          <w:tcPr>
            <w:tcW w:w="6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Pr="00D85218" w:rsidRDefault="00A431C3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уполномоченного органа, утвердившего производственную программу</w:t>
            </w:r>
          </w:p>
        </w:tc>
        <w:tc>
          <w:tcPr>
            <w:tcW w:w="8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Pr="00F04078" w:rsidRDefault="00A431C3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04078">
              <w:rPr>
                <w:rFonts w:ascii="Times New Roman" w:hAnsi="Times New Roman" w:cs="Times New Roman"/>
                <w:sz w:val="28"/>
                <w:szCs w:val="28"/>
              </w:rPr>
              <w:t>Управление энергетики и тарифов Липецкой области</w:t>
            </w:r>
          </w:p>
        </w:tc>
      </w:tr>
      <w:tr w:rsidR="00A431C3" w:rsidRPr="00D85218" w:rsidTr="00BF19F6">
        <w:trPr>
          <w:trHeight w:val="735"/>
        </w:trPr>
        <w:tc>
          <w:tcPr>
            <w:tcW w:w="6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Default="00A431C3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Местонахождение уполномоченного органа, утвердившего производственную программу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</w:t>
            </w:r>
          </w:p>
          <w:p w:rsidR="00A431C3" w:rsidRPr="00D85218" w:rsidRDefault="00A431C3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 контакты ответственных лиц</w:t>
            </w:r>
          </w:p>
        </w:tc>
        <w:tc>
          <w:tcPr>
            <w:tcW w:w="8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Default="00A431C3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04078">
              <w:rPr>
                <w:rFonts w:ascii="Times New Roman" w:hAnsi="Times New Roman" w:cs="Times New Roman"/>
                <w:sz w:val="28"/>
                <w:szCs w:val="28"/>
              </w:rPr>
              <w:t>г. Липецк, ул. Советская, д.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A431C3" w:rsidRPr="00F04078" w:rsidRDefault="00A431C3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B2AB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Начальник управления энергетики и тарифов Липецкой области Соковых Альберт Викторович, тел. (4742) 22-10-59</w:t>
            </w:r>
          </w:p>
        </w:tc>
      </w:tr>
      <w:tr w:rsidR="00A431C3" w:rsidRPr="00D85218" w:rsidTr="00BF19F6">
        <w:trPr>
          <w:trHeight w:val="735"/>
        </w:trPr>
        <w:tc>
          <w:tcPr>
            <w:tcW w:w="6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C3" w:rsidRPr="00D85218" w:rsidRDefault="00A431C3" w:rsidP="00D8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521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Период реализации производственной программы</w:t>
            </w:r>
          </w:p>
        </w:tc>
        <w:tc>
          <w:tcPr>
            <w:tcW w:w="8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C3" w:rsidRPr="00F04078" w:rsidRDefault="00A431C3" w:rsidP="000F65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2ABC">
              <w:rPr>
                <w:rFonts w:ascii="Times New Roman" w:hAnsi="Times New Roman" w:cs="Times New Roman"/>
                <w:sz w:val="28"/>
                <w:szCs w:val="28"/>
              </w:rPr>
              <w:t>с 1 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нваря 2019 года  по 31 декабря 2021</w:t>
            </w:r>
            <w:r w:rsidRPr="00DB2AB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FF7A33" w:rsidRDefault="00BF19F6">
      <w:pPr>
        <w:rPr>
          <w:sz w:val="4"/>
        </w:rPr>
      </w:pPr>
      <w:r>
        <w:rPr>
          <w:sz w:val="4"/>
        </w:rPr>
        <w:t>.</w:t>
      </w:r>
    </w:p>
    <w:p w:rsidR="003F56D6" w:rsidRDefault="003F56D6">
      <w:pPr>
        <w:rPr>
          <w:sz w:val="4"/>
        </w:rPr>
      </w:pPr>
    </w:p>
    <w:p w:rsidR="00F2023F" w:rsidRDefault="00F2023F">
      <w:pPr>
        <w:rPr>
          <w:rFonts w:ascii="Times New Roman" w:hAnsi="Times New Roman" w:cs="Times New Roman"/>
          <w:sz w:val="28"/>
          <w:szCs w:val="28"/>
        </w:rPr>
      </w:pPr>
    </w:p>
    <w:p w:rsidR="00A431C3" w:rsidRDefault="00A431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2. Перечень и график реализации мероприятий производственной программы</w:t>
      </w:r>
    </w:p>
    <w:p w:rsidR="00380806" w:rsidRDefault="00380806" w:rsidP="003808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8084"/>
        <w:gridCol w:w="1911"/>
        <w:gridCol w:w="1914"/>
        <w:gridCol w:w="69"/>
        <w:gridCol w:w="2143"/>
      </w:tblGrid>
      <w:tr w:rsidR="00482A21" w:rsidRPr="000F65CD" w:rsidTr="00392F99">
        <w:trPr>
          <w:trHeight w:val="1260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6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реализации мероприятия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потребности на реализацию мероприятия</w:t>
            </w:r>
          </w:p>
        </w:tc>
      </w:tr>
      <w:tr w:rsidR="00482A21" w:rsidRPr="000F65CD" w:rsidTr="00392F99">
        <w:trPr>
          <w:trHeight w:val="766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реализации мероприятия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Окончание реализации мероприятия 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 (без НДС)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(месяц, год)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(месяц, год)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F65C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0F65CD" w:rsidRPr="000F65CD" w:rsidTr="00392F9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0F65CD" w:rsidRPr="000F65CD" w:rsidTr="00392F99">
        <w:trPr>
          <w:trHeight w:val="402"/>
        </w:trPr>
        <w:tc>
          <w:tcPr>
            <w:tcW w:w="315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1" w:type="pct"/>
            <w:gridSpan w:val="3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эксплуатация</w:t>
            </w:r>
          </w:p>
        </w:tc>
        <w:tc>
          <w:tcPr>
            <w:tcW w:w="734" w:type="pct"/>
            <w:gridSpan w:val="2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64 616,52</w:t>
            </w:r>
          </w:p>
        </w:tc>
      </w:tr>
      <w:tr w:rsidR="000F65CD" w:rsidRPr="000F65CD" w:rsidTr="00392F99">
        <w:trPr>
          <w:trHeight w:val="402"/>
        </w:trPr>
        <w:tc>
          <w:tcPr>
            <w:tcW w:w="315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1" w:type="pct"/>
            <w:gridSpan w:val="3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и капитальный ремонт всего, в том числе:</w:t>
            </w:r>
          </w:p>
        </w:tc>
        <w:tc>
          <w:tcPr>
            <w:tcW w:w="734" w:type="pct"/>
            <w:gridSpan w:val="2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61 086,96</w:t>
            </w:r>
          </w:p>
        </w:tc>
      </w:tr>
      <w:tr w:rsidR="00482A21" w:rsidRPr="000F65CD" w:rsidTr="00392F99">
        <w:trPr>
          <w:trHeight w:val="402"/>
        </w:trPr>
        <w:tc>
          <w:tcPr>
            <w:tcW w:w="315" w:type="pct"/>
            <w:vMerge w:val="restart"/>
            <w:shd w:val="clear" w:color="000000" w:fill="FFFFFF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ротационного грохота № 1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040099/15)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590,57</w:t>
            </w:r>
          </w:p>
        </w:tc>
      </w:tr>
      <w:tr w:rsidR="00482A21" w:rsidRPr="000F65CD" w:rsidTr="00392F99">
        <w:trPr>
          <w:trHeight w:val="402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</w:t>
            </w:r>
          </w:p>
        </w:tc>
        <w:tc>
          <w:tcPr>
            <w:tcW w:w="634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590,57</w:t>
            </w:r>
          </w:p>
        </w:tc>
      </w:tr>
      <w:tr w:rsidR="00482A21" w:rsidRPr="000F65CD" w:rsidTr="00392F99">
        <w:trPr>
          <w:trHeight w:val="402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ротационного грохота № 2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040099/16)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590,57</w:t>
            </w:r>
          </w:p>
        </w:tc>
      </w:tr>
      <w:tr w:rsidR="00482A21" w:rsidRPr="000F65CD" w:rsidTr="00392F99">
        <w:trPr>
          <w:trHeight w:val="402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E4417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590,57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ротационного грохота № 1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040099/16)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E4417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2 926,24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ротационного грохота № 2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040099/15)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2 926,24</w:t>
            </w:r>
          </w:p>
        </w:tc>
      </w:tr>
      <w:tr w:rsidR="00482A21" w:rsidRPr="000F65CD" w:rsidTr="00392F99">
        <w:trPr>
          <w:trHeight w:val="60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пластинчатого приемного конвейера  № 1. В=1200 мм; L=36700 мм (инв. № 040099/01)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5 059,93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реверсивного конвейера  № 2. В=1000 мм; L=12000 мм (инв. № 040099/02)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908,49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ленточного конвейера № 3. В=1000мм; L=8050мм.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990,96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4. В=1200мм; L=7800мм (инв. № 040099/04)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909,50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66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конвейера № 5 В=1200мм; L=28100мм (инв. №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040099/05)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1 553,60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реверсивного конвейера № 6. В=1200мм; L=16400мм (инв. № 040099/06)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1 116,68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пластинчатого приемного конвейера № 7. В=1200 мм; L=16400 мм (инв. № 040099/07)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5 059,93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под грохотом № 8. В=1000 мм; L=8050 мм (инв. № 040099/08)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939,96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9. В=1200 мм; L=7800 мм (инв. № 040099/09)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909,50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B00E41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66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конвейера  № 10. В=1200мм; L=28100мм  (инв.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040099/10)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1 548,92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пластинчатого конвейера № 11. В=1200мм; L=25000мм (инв. № 040099/11)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2 720,87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пластинчатого конвейера № 12. B=1700 мм; L=7000 мм (инв. № 040099/12)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865,92</w:t>
            </w:r>
          </w:p>
        </w:tc>
      </w:tr>
      <w:tr w:rsidR="00482A21" w:rsidRPr="000F65CD" w:rsidTr="00392F99">
        <w:trPr>
          <w:trHeight w:val="72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пластинчатого конвейера  № 13. B=1200 мм; L=34500 мм (инв. № 040099/13)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2 397,94</w:t>
            </w:r>
          </w:p>
        </w:tc>
      </w:tr>
      <w:tr w:rsidR="00482A21" w:rsidRPr="000F65CD" w:rsidTr="00392F99">
        <w:trPr>
          <w:trHeight w:val="66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металлического конвейера № 14 от пресса Н-240/5000. В=500мм; L=6000мм (инв. № 040099/14)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876,24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передвижного конвейера № 15. В=400 мм; L=10000 мм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781,29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66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конвейера № 16. В=500мм; L=19000мм (инв.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040099/27)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895,48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66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конвейера  № 17. В=500мм; L=29000мм (инв.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040099/28)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1 098,93</w:t>
            </w:r>
          </w:p>
        </w:tc>
      </w:tr>
      <w:tr w:rsidR="00482A21" w:rsidRPr="000F65CD" w:rsidTr="00392F99">
        <w:trPr>
          <w:trHeight w:val="458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 магнитного сепаратора  № 1. В=800мм; L=2500мм.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285,02</w:t>
            </w:r>
          </w:p>
        </w:tc>
      </w:tr>
      <w:tr w:rsidR="00482A21" w:rsidRPr="000F65CD" w:rsidTr="00392F99">
        <w:trPr>
          <w:trHeight w:val="458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магнитного сепаратора № 2. В=800мм; L=2500мм.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285,02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пресса брикетирования вторсырья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Н-120/2000R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3 873,90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пресса брикетирования ТБО Н-240/5000 гидравлического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6 323,69</w:t>
            </w:r>
          </w:p>
        </w:tc>
      </w:tr>
      <w:tr w:rsidR="00482A21" w:rsidRPr="000F65CD" w:rsidTr="00392F99">
        <w:trPr>
          <w:trHeight w:val="411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гидростанции пресса брикетирования ТБО Н-240/5000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1 103,93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гидравлического пресса  УПМ-4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E4417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1 194,40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пакетировочного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пресса  для металлолома гидравлического ПГЛ-24 (инв.№040195)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1 012,39</w:t>
            </w:r>
          </w:p>
        </w:tc>
      </w:tr>
      <w:tr w:rsidR="00482A21" w:rsidRPr="000F65CD" w:rsidTr="00392F99">
        <w:trPr>
          <w:trHeight w:val="362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гидравлического пресса ТМ-10тс (инв.№13809)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832,79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перфораторов ПЭТ бутылок №1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351,85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перфораторов ПЭТ бутылок №2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351,85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перфораторов ПЭТ бутылок №3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351,85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перфораторов ПЭТ бутылок №4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351,85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кран-балки Q = 3,2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L = 22 м (1191)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1 151,33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кран-балки Q = 3,2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L = 22 м (1192)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1 151,34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кран-балки Q = 5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L = 18 м (1608)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1 133,24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кран-балки Q = 5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L = 24 м (1194)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1 169,70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шиномонтажного агрегата Ш-515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588,49</w:t>
            </w:r>
          </w:p>
        </w:tc>
      </w:tr>
      <w:tr w:rsidR="00482A21" w:rsidRPr="000F65CD" w:rsidTr="00392F99">
        <w:trPr>
          <w:trHeight w:val="3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вертикально-сверлильного станка МН-18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237,36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заточного станка (инв.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040173/1)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251,88</w:t>
            </w:r>
          </w:p>
        </w:tc>
      </w:tr>
      <w:tr w:rsidR="00482A21" w:rsidRPr="000F65CD" w:rsidTr="00392F99">
        <w:trPr>
          <w:trHeight w:val="466"/>
        </w:trPr>
        <w:tc>
          <w:tcPr>
            <w:tcW w:w="315" w:type="pct"/>
            <w:shd w:val="clear" w:color="000000" w:fill="FFFFFF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</w:p>
        </w:tc>
        <w:tc>
          <w:tcPr>
            <w:tcW w:w="2682" w:type="pct"/>
            <w:shd w:val="clear" w:color="000000" w:fill="FFFFFF"/>
            <w:vAlign w:val="center"/>
            <w:hideMark/>
          </w:tcPr>
          <w:p w:rsidR="000F65CD" w:rsidRPr="000F65CD" w:rsidRDefault="000F65CD" w:rsidP="0048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общецехового электрооборудования - всего, в т.ч.:</w:t>
            </w:r>
          </w:p>
        </w:tc>
        <w:tc>
          <w:tcPr>
            <w:tcW w:w="634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4" w:type="pct"/>
            <w:gridSpan w:val="2"/>
            <w:shd w:val="clear" w:color="000000" w:fill="FFFFFF"/>
            <w:noWrap/>
            <w:vAlign w:val="center"/>
            <w:hideMark/>
          </w:tcPr>
          <w:p w:rsidR="000F65CD" w:rsidRPr="000F65CD" w:rsidRDefault="00FC32DC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3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1 618,83</w:t>
            </w:r>
          </w:p>
        </w:tc>
      </w:tr>
      <w:tr w:rsidR="00482A21" w:rsidRPr="000F65CD" w:rsidTr="00392F99">
        <w:trPr>
          <w:trHeight w:val="67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4А 160М6 У3 воздушных завес №№1;2;3;4;8  (инв. № 101100062/1; /2; /3; /4;/11)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300,11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АИР 132 С4У3 воздушной завесы №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(инв. №101100062/5)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45,04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2.42.3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АИР 90L 4У3 воздушной завесы №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(инв. №101100062/9)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27,09</w:t>
            </w:r>
          </w:p>
        </w:tc>
      </w:tr>
      <w:tr w:rsidR="00482A21" w:rsidRPr="000F65CD" w:rsidTr="00392F99">
        <w:trPr>
          <w:trHeight w:val="69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48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силового электрического шкафа притолочной вентиляции и воздушных завес (инв. № 10100062/34)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1F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ических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котлов ЭПЗ-100 и 6М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№10100062/12; /13)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201,52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66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100Л6У3 на СТД №1,2,3,4 (инв.№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10100062/14; /15; /16; /17)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113,19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63В4 У3 механизма привода ворот КПП и КПП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 (инв. №1010062/23; /24)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37,88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71 В4У3 притолочного вентилятора в АБК (инв. № 10100062/7)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100Л4У3 притолочного вентилятора П-2 (инв. № 10100062/8)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35,80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2.41.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4А 200 М</w:t>
            </w:r>
            <w:proofErr w:type="gram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притолочных вентилято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№2;4 (инв. №10100062/9; /10)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168,92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133974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щитка освещения ЩО-3А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10100062/32)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6,82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133974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щитка освещения ЩО-3А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10100062/31)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6,82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электродвигателей насосов WILO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№10100062/19;/20)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40,03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насосов 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Гном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(инв.№10100062/21; /22)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49,12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электрического вулканизатора В101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№040120)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15,71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сварочного трансформатора ТДМ-303У2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№10100062/18)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2019 г. 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46,40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100 4У3 шиномонтажной установки (инв. № 040119/1)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44,75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66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щита управления  шиномонтажной установки (инв.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040119/2)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35,02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шкафа управления  заточного станка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№040173/2)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35,02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66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132 М8 заточного станка (инв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040173/1)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47,78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66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силового электрического шкафа конвейеров (инв.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61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040099/21)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47,25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силового электрического шкафа ШР-7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№1010062/30)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47,25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силового электрического шкафа ШР-6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№1010062/29)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47,25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силового электрического шкафа ШР-4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№1010062/28)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45,88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щита силового  ШР-2, ШР-3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№1010062/26;27)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96,10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щита силового  ШР-1 (инв. №1010062/25)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47,25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кабельных сетей (инв. №10100062/33)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9,03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000000" w:fill="FFFFFF"/>
            <w:noWrap/>
            <w:vAlign w:val="center"/>
            <w:hideMark/>
          </w:tcPr>
          <w:p w:rsidR="000F65CD" w:rsidRPr="000F65CD" w:rsidRDefault="000F65CD" w:rsidP="0092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  <w:r w:rsidR="00921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82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спецтехники-всего, в том числе:</w:t>
            </w:r>
          </w:p>
        </w:tc>
        <w:tc>
          <w:tcPr>
            <w:tcW w:w="634" w:type="pct"/>
            <w:shd w:val="clear" w:color="000000" w:fill="FFFFFF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4" w:type="pct"/>
            <w:shd w:val="clear" w:color="000000" w:fill="FFFFFF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4" w:type="pct"/>
            <w:gridSpan w:val="2"/>
            <w:shd w:val="clear" w:color="000000" w:fill="FFFFFF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617,35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2.42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13397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автопогрузчика </w:t>
            </w:r>
            <w:r w:rsidR="00133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Mitsubishi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FD</w:t>
            </w:r>
            <w:r w:rsidR="00133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(гос.</w:t>
            </w:r>
            <w:r w:rsidR="001F2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7240 ХО 48)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278,17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2.42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133974" w:rsidRDefault="000F65CD" w:rsidP="0013397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автомобиля грузового бортового </w:t>
            </w:r>
            <w:r w:rsidR="00133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ГАЗ-37053С</w:t>
            </w:r>
            <w:r w:rsidR="00133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0F65CD" w:rsidRPr="000F65CD" w:rsidRDefault="000F65CD" w:rsidP="0013397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(гос. номер Е948ХТ)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2019 г.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2019 г.</w:t>
            </w:r>
          </w:p>
        </w:tc>
        <w:tc>
          <w:tcPr>
            <w:tcW w:w="734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339,17</w:t>
            </w:r>
          </w:p>
        </w:tc>
      </w:tr>
      <w:tr w:rsidR="000F65CD" w:rsidRPr="000F65CD" w:rsidTr="00392F9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243874" w:rsidRPr="000F65CD" w:rsidTr="00392F99">
        <w:trPr>
          <w:trHeight w:val="315"/>
        </w:trPr>
        <w:tc>
          <w:tcPr>
            <w:tcW w:w="315" w:type="pct"/>
            <w:shd w:val="clear" w:color="auto" w:fill="auto"/>
            <w:vAlign w:val="center"/>
            <w:hideMark/>
          </w:tcPr>
          <w:p w:rsidR="00243874" w:rsidRPr="000F65CD" w:rsidRDefault="00243874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4" w:type="pct"/>
            <w:gridSpan w:val="4"/>
            <w:shd w:val="clear" w:color="auto" w:fill="auto"/>
            <w:vAlign w:val="center"/>
            <w:hideMark/>
          </w:tcPr>
          <w:p w:rsidR="00243874" w:rsidRPr="000F65CD" w:rsidRDefault="00243874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эксплуатация</w:t>
            </w:r>
          </w:p>
        </w:tc>
        <w:tc>
          <w:tcPr>
            <w:tcW w:w="710" w:type="pct"/>
            <w:shd w:val="clear" w:color="000000" w:fill="FFFFFF"/>
            <w:noWrap/>
            <w:vAlign w:val="center"/>
            <w:hideMark/>
          </w:tcPr>
          <w:p w:rsidR="00243874" w:rsidRPr="000F65CD" w:rsidRDefault="00243874" w:rsidP="0024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64 616,52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243874" w:rsidRPr="000F65CD" w:rsidTr="00392F99">
        <w:trPr>
          <w:trHeight w:val="315"/>
        </w:trPr>
        <w:tc>
          <w:tcPr>
            <w:tcW w:w="315" w:type="pct"/>
            <w:shd w:val="clear" w:color="auto" w:fill="auto"/>
            <w:vAlign w:val="center"/>
            <w:hideMark/>
          </w:tcPr>
          <w:p w:rsidR="00243874" w:rsidRPr="000F65CD" w:rsidRDefault="00243874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4" w:type="pct"/>
            <w:gridSpan w:val="4"/>
            <w:shd w:val="clear" w:color="auto" w:fill="auto"/>
            <w:vAlign w:val="center"/>
            <w:hideMark/>
          </w:tcPr>
          <w:p w:rsidR="00243874" w:rsidRPr="000F65CD" w:rsidRDefault="00243874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и капитальный ремонт всего, в том числе:</w:t>
            </w:r>
          </w:p>
        </w:tc>
        <w:tc>
          <w:tcPr>
            <w:tcW w:w="710" w:type="pct"/>
            <w:shd w:val="clear" w:color="000000" w:fill="FFFFFF"/>
            <w:noWrap/>
            <w:vAlign w:val="center"/>
            <w:hideMark/>
          </w:tcPr>
          <w:p w:rsidR="00243874" w:rsidRPr="000F65CD" w:rsidRDefault="00243874" w:rsidP="0024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61 086,96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 w:val="restart"/>
            <w:shd w:val="clear" w:color="000000" w:fill="FFFFFF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133974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ротационного грохота № 1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040099/15)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614,19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г.</w:t>
            </w:r>
          </w:p>
        </w:tc>
        <w:tc>
          <w:tcPr>
            <w:tcW w:w="658" w:type="pct"/>
            <w:gridSpan w:val="2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614,19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133974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ротационного грохота № 2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040099/16)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614,19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614,19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133974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ротационного грохота № 1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040099/16)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3 043,28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133974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ротационного грохота № 2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040099/15)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3 043,28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пластинчатого приемного конвейера № 1. В=1200 мм;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L=36700 мм (инв. № 040099/01)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754,12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754,12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пластинчатого приемного конвейера № 1. В=1200 мм; L=36700 мм (инв. № 040099/01)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5 262,33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реверсивного конвейера № 2. В=1000 мм; L=12000 мм (инв. № 040099/02)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607,41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60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3. В=1000мм; L=8050мм.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539,13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539,13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ленточного конвейера № 3. В=1000мм; L=8050мм.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1 030,60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4. В=1200мм; L=7800мм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040099/04)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651,78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№5 В=1200мм; L=28100мм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040099/05)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1 615,74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2E7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реверсивного конвейера №</w:t>
            </w:r>
            <w:r w:rsidR="002E7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В=1200мм; L=16400мм (инв. № 040099/06)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1 241,84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реверсивного конвейера № 6. В=1200мм; L=16400мм (инв. № 040099/06)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1 161,35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пластинчатого приемного конвейера  № 7. В=1200 мм; L=16400 мм (инв. № 040099/07)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1 074,60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 ремонт пластинчатого приемного конвейера  № 7. В=1200 мм; L=16400 мм (инв. № 040099/07)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5 262,33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конвейера под грохотом № 8. В=1000 мм; L=8050 мм (инв. № 040099/08)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536,99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9. В=1200 мм; L=7800 мм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040099/09)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659,12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10. В=1200мм; L=28100мм  (инв. № 040099/10)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1 633,19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10. В=1200мм; L=28100мм 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040099/10)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1 610,88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пластинчатого конвейера  № 11. В=1200мм; L=25000мм (инв. № 040099/11)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1 516,54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пластинчатого конвейера  № 11. В=1200мм; L=25000мм (инв. № 040099/11)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2 829,71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пластинчатого конвейера  № 12. B=1700 мм; L=7000 мм (инв. № 040099/12)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916,40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пластинчатого конвейера  № 13. B=1200 мм; L=34500 мм (инв. № 040099/13)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2 580,80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133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передвижного конвейера  №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В=400 мм; L=10000 мм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469,31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передвижного конвейера  № 15. В=400 мм; L=10000 мм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812,54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16. В=500мм; L=19000мм (инв. № 040099/27)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676,21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16. В=500мм; L=19000мм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040099/27)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931,30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17. В=500мм; L=29000мм (инв. № 040099/28)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975,67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17. В=500мм; L=29000мм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040099/28)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1 142,89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Капитального ремонт магнитного сепаратора № 1. В=800мм; L=2500мм.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318,16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магнитного сепаратора № 2. В=800мм; L=2500мм.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318,16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пресса брикетирования вторсырья Н-120/2000R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819,84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пресса брикетирования ТБО Н-240/5000 гидравлического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2 541,71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гидростанции пресса брикетирования ТБО Н-240/5000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185,98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3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пакетировочного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пресса для металлолома гидравлического ПГЛ-24 (инв.№ 040195)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846,82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3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гидравлического пресса  УПМ-4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41203041)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818,68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гидравлического пресса  ТМ-10тс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13809)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588,65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перфораторов ПЭТ бутылок №1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365,92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перфораторов ПЭТ бутылок №2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363,64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перфораторов ПЭТ бутылок №3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363,64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перфораторов ПЭТ бутылок №4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365,09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кран-балки Q = 3,2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L = 22 м (1191)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1 200,34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кран-балки Q = 3,2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L = 22 м (1192)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1 200,35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кран-балки Q = 5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L = 18 м (1608)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1 200,13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кран-балки Q = 5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L = 24 м (1194)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2E7DE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1223,88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60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2.46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вертикально-сверлильного станка МН-18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040174)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259,10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60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259,10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413"/>
        </w:trPr>
        <w:tc>
          <w:tcPr>
            <w:tcW w:w="315" w:type="pct"/>
            <w:shd w:val="clear" w:color="000000" w:fill="FFFFFF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</w:t>
            </w:r>
          </w:p>
        </w:tc>
        <w:tc>
          <w:tcPr>
            <w:tcW w:w="2682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и капитальный ремонт общецехового электрооборудования</w:t>
            </w:r>
          </w:p>
        </w:tc>
        <w:tc>
          <w:tcPr>
            <w:tcW w:w="634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" w:type="pct"/>
            <w:gridSpan w:val="2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pct"/>
            <w:shd w:val="clear" w:color="000000" w:fill="FFFFFF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1 518,42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АИР71В4У3 притолочного вентилятора в АБК (инв. № 10100062/7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100L4У3 притолочного вентилятора П-3 (инв. № 10100062/8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4А 200 М притолочных вентиляторов  №2,4 (инв. № 10100062/9;10)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АИР63в4У3 механизма привода ворот КПП (инв.№ 10100062/23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E4417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АИР63в4У3 механизма привода ворот КПП-2 (инв.№ 10100062/24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E4417D" w:rsidP="00E44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2.47.6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щитков освещения ЩО-3; ЩО-3А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(инв.№ 10100062/32;31)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4А160М6Н3 воздушных завес №№1;2;3;4;8 (инв. № 10100062/1/2/3/4/11)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электродвигателя АИР132С4У3 воздушной завесы №5 (инв. № 10100062/6)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АИР132С4У3 воздушной завесы №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(инв. № 10100062/5)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133974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силового электрического шкафа притолочной вентиляции и воздушных завес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10100062/34)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46,68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электрических котлов ЭПЗ-100 и 6М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10100062/12/13)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208,92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электродвигателей АИР100L6У3 на СТД №1;2;3;4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10100062/14/15/16/17)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электродвигателей насосов WILO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10100062/19/20)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44,71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электродвигателей насосов ГНОМ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№10100062/21/22)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2020 г. 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46,17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13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электродвигателей силовых элект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рических шкафов ШР-4; ШР-6; ШР-7 (инв. № 10100062/28/29/30)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электрического вулканизатора В101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040120)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70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сварочного трансформатора ТДМ-304У2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№10100062/18)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106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2.47.18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силового электрического шкафа конвейеров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04099/21)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2020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2020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0F65CD" w:rsidRPr="000F65CD" w:rsidTr="00392F99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2021 год</w:t>
            </w:r>
          </w:p>
        </w:tc>
      </w:tr>
      <w:tr w:rsidR="002E7DED" w:rsidRPr="000F65CD" w:rsidTr="00392F99">
        <w:trPr>
          <w:trHeight w:val="315"/>
        </w:trPr>
        <w:tc>
          <w:tcPr>
            <w:tcW w:w="315" w:type="pct"/>
            <w:shd w:val="clear" w:color="auto" w:fill="auto"/>
            <w:vAlign w:val="center"/>
            <w:hideMark/>
          </w:tcPr>
          <w:p w:rsidR="002E7DED" w:rsidRPr="000F65CD" w:rsidRDefault="002E7DE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4" w:type="pct"/>
            <w:gridSpan w:val="4"/>
            <w:shd w:val="clear" w:color="auto" w:fill="auto"/>
            <w:vAlign w:val="center"/>
            <w:hideMark/>
          </w:tcPr>
          <w:p w:rsidR="002E7DED" w:rsidRPr="000F65CD" w:rsidRDefault="002E7DE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эксплуатация</w:t>
            </w:r>
          </w:p>
        </w:tc>
        <w:tc>
          <w:tcPr>
            <w:tcW w:w="710" w:type="pct"/>
            <w:shd w:val="clear" w:color="000000" w:fill="FFFFFF"/>
            <w:vAlign w:val="center"/>
            <w:hideMark/>
          </w:tcPr>
          <w:p w:rsidR="002E7DED" w:rsidRPr="000F65CD" w:rsidRDefault="002E7DED" w:rsidP="00E44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64 616,52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2E7DED" w:rsidRPr="000F65CD" w:rsidTr="00392F99">
        <w:trPr>
          <w:trHeight w:val="315"/>
        </w:trPr>
        <w:tc>
          <w:tcPr>
            <w:tcW w:w="315" w:type="pct"/>
            <w:shd w:val="clear" w:color="auto" w:fill="auto"/>
            <w:vAlign w:val="center"/>
            <w:hideMark/>
          </w:tcPr>
          <w:p w:rsidR="002E7DED" w:rsidRPr="000F65CD" w:rsidRDefault="002E7DE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4" w:type="pct"/>
            <w:gridSpan w:val="4"/>
            <w:shd w:val="clear" w:color="auto" w:fill="auto"/>
            <w:vAlign w:val="center"/>
            <w:hideMark/>
          </w:tcPr>
          <w:p w:rsidR="002E7DED" w:rsidRPr="000F65CD" w:rsidRDefault="002E7DE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и капитальный ремонт всего, в том числе:</w:t>
            </w:r>
          </w:p>
        </w:tc>
        <w:tc>
          <w:tcPr>
            <w:tcW w:w="710" w:type="pct"/>
            <w:shd w:val="clear" w:color="000000" w:fill="FFFFFF"/>
            <w:vAlign w:val="center"/>
            <w:hideMark/>
          </w:tcPr>
          <w:p w:rsidR="002E7DED" w:rsidRPr="000F65CD" w:rsidRDefault="002E7DED" w:rsidP="00E44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61 086,96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 w:val="restart"/>
            <w:shd w:val="clear" w:color="000000" w:fill="FFFFFF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1F29DE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ротационного грохота № 1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040099/15)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658" w:type="pct"/>
            <w:gridSpan w:val="2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1F29DE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ротационного грохота № 2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040099/16)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638,76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ротационного грохота № 1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040099/16)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3 165,01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ротационного грохота № 2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040099/15)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3 165,01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пластинчатого приемного конвейера № 1. В=1200 мм; L=36700 мм (инв. № 040099/01)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5 472,82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реверсивного конвейера № 2. В=1000 мм; L=12000 мм (инв. № 040099/02)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982,62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498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3. В=1000мм; L=8050мм.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560,70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406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ленточного конвейера № 3. В=1000мм; L=8050мм.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1 071,82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4. В=1200мм; L=7800мм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040099/04)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677,85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4. В=1200мм; L=7800мм (инв. № 040099/04)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983,71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7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№5 В=1200мм; L=28100мм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040099/05)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1 680,37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7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№5 В=1200мм; L=28100мм (инв. № 040099/05)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1 684,74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реверсивного конвейера № 6. В=1200мм; L=16400мм (инв. № 040099/06)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1 207,80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пластинчатого приемного конвейера № 7. В=1200 мм; L=16400 мм (инв. № 040099/07)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5 472,82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под грохотом № 8. В=1000 мм; L=8050 мм (инв. № 040099/08)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1 016,66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 ремонт ленточного конвейера под грохотом № 8. В=1000 мм; L=8050 мм (инв. № 040099/08)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558,47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конвейера № 9. В=1200 мм; L=7800 мм (инв. № 040099/09)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685,49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9. В=1200 мм; L=7800 мм (инв. № 040099/09)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983,71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10. В=1200мм; L=28100мм  (инв. № 040099/10)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1 698,51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пластинчатого конвейера № 11. В=1200мм; L=25000мм (инв. № 040099/11)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2 942,90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пластинчатого конвейера № 12. B=1700 мм; L=7000 мм (инв. № 040099/12)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936,58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пластинчатого конвейера № 13. B=1200 мм; L=34500 мм (инв. № 040099/13)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2E7DE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2 561,98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пластинчатого конвейера № 13. B=1200 мм; L=34500 мм (инв. № 040099/13)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2 684,03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металлического конвейера № 14 от пресса Н-240/5000. В=500мм; L=6000мм (инв. № 040099/14)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323,97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металлического конвейера № 14 от пресса Н-240/5000. В=500мм; L=6000мм (инв. № 040099/14)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947,74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4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ленточного передвижного конвейера № 15. В=400 мм; L=10000 мм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845,04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4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1F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передвижного конвейера №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В=400 мм; L=10000 мм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488,08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16. В=500мм; L=19000мм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040099/27)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968,55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16. В=500мм; L=19000мм (инв. № 040099/27)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703,26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ленточного конвейера № 17. В=500мм; L=29000мм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040099/28)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1 188,61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ленточного конвейера № 17. В=500мм; L=29000мм (инв. № 040099/28)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1 014,70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66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магнитного сепаратора № 1. В=800мм; L=2500мм.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308,27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4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магнитного сепаратора № 2. В=800мм; L=2500мм. 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308,27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361C50" w:rsidP="0036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п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брикетирования вторсырья Н-120/2000 R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4 190,01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proofErr w:type="spell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пакетировочного</w:t>
            </w:r>
            <w:proofErr w:type="spell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сса для металлолома гидравличес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ПГЛ-24 (инв.№040195)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880,70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448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C05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гидравлического пресса УПМ-4 (инв.№</w:t>
            </w:r>
            <w:r w:rsidR="00C05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41203041)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851,43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гидравлического пресса ТМ-10тс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(инв.№ 13809)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612,19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перфораторов ПЭТ бутылок №1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380,56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перфораторов ПЭТ бутылок №2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040099/19)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378,19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перфораторов ПЭТ бутылок №4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040126)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379,69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шиномонтажного агрегата Ш-515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612,03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2.42</w:t>
            </w:r>
          </w:p>
        </w:tc>
        <w:tc>
          <w:tcPr>
            <w:tcW w:w="2682" w:type="pct"/>
            <w:vMerge w:val="restar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вертикально-сверлильного станка МН-18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246,85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2" w:type="pct"/>
            <w:vMerge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538,94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заточного станка (инв.№ 040173/1)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261,96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315"/>
        </w:trPr>
        <w:tc>
          <w:tcPr>
            <w:tcW w:w="315" w:type="pct"/>
            <w:shd w:val="clear" w:color="000000" w:fill="FFFFFF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2.44</w:t>
            </w:r>
          </w:p>
        </w:tc>
        <w:tc>
          <w:tcPr>
            <w:tcW w:w="2682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общецехового электрооборудования</w:t>
            </w:r>
          </w:p>
        </w:tc>
        <w:tc>
          <w:tcPr>
            <w:tcW w:w="634" w:type="pct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" w:type="pct"/>
            <w:gridSpan w:val="2"/>
            <w:shd w:val="clear" w:color="000000" w:fill="FFFFFF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pct"/>
            <w:shd w:val="clear" w:color="000000" w:fill="FFFFFF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1 909,28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1F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ических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котлов ЭПЗ-100 и 6М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(инв.№№ 10100062/12; /13)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253C9E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253C9E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217,94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48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100Л6У3 на СТД №1,2,3,4 (инв.№</w:t>
            </w:r>
            <w:r w:rsidR="004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10100062/14; /15; /16; /17)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253C9E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253C9E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4А160М6Н3 воздушных завес №№1;2;3;4;8 (инв. № 10100062/1/2/3/4/11)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АИР 132 С4У3 воздушной завесы №5 (инв.№101100062/5)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48,67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АИР 132 С4У3 воздушной завесы №6 (инв.№101100062/6)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48,67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АИР 90L 4У3 воздушной завесы №9</w:t>
            </w:r>
            <w:proofErr w:type="gram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нв.№101100062/9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1F29DE" w:rsidRDefault="001F29DE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силового электрического </w:t>
            </w:r>
            <w:r w:rsidR="000F65CD"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шкафа притолочной вентиляции и воздушных завес </w:t>
            </w:r>
          </w:p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(инв.№ 10100062/34)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63В4 У3 механ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изма привода ворот КПП и КПП №2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(инв.№№1010062/23; /24)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71 В4У3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притолочного вентилятора в АБК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10100062/7)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2.44.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100Л4У3 притолочного вентилятора П-2.</w:t>
            </w:r>
            <w:proofErr w:type="gram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</w:t>
            </w:r>
            <w:proofErr w:type="gram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10100062/8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38,72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1F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4А 200 М</w:t>
            </w:r>
            <w:proofErr w:type="gramStart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притолочных вентиляторов №2;4 (инв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№№ 10100062/9; /10)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182,68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1F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100 4У3 шиномонтажной установки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040119/1)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48,46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48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щита упра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вления  шиномонтажной установки </w:t>
            </w:r>
          </w:p>
          <w:p w:rsidR="000F65CD" w:rsidRPr="000F65CD" w:rsidRDefault="000F65CD" w:rsidP="0048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4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040119/2)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шкафа управления  заточного станка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040173/2)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48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 АИР 132 М8 заточного станка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(инв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4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040173/1)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щитка освещения ЩО-3А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10100062/32)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щитка освещения ЩО-3А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10100062/31)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661BF7" w:rsidRDefault="000F65CD" w:rsidP="001F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электродвигателя АИР 80 В4У3 сверлильного станка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F65CD" w:rsidRPr="000F65CD" w:rsidRDefault="000F65CD" w:rsidP="001F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(инв. № 040174/1)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51,70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шкафа управления  сверлильного станка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040174/2)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электрического вулканизатора В101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040120)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16,98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сварочного трансформатора ТДМ-303У2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10100062/18)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50,19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.22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482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силового электрического шкафа конвейеров (инв.№</w:t>
            </w:r>
            <w:r w:rsidR="004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040099/21)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536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.23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силового электрического шкафа ШР-7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№1010062/30)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02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силового электрического шкафа ШР-6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 1010062/29)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527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силового электрического шкафа ШР-4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№1010062/28)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49,65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465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.26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щита силового  ШР-2, ШР-3 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</w:t>
            </w:r>
            <w:r w:rsidR="001F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№№ 1010062/26;27)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103,94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661BF7">
        <w:trPr>
          <w:trHeight w:val="51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.27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щита силового  ШР-1 (инв. №1010062/25)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661BF7">
        <w:trPr>
          <w:trHeight w:val="51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.28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кабельных сетей (инв. №10100062/33)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9,73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392F99">
        <w:trPr>
          <w:trHeight w:val="63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.29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электродвигателей насосов WILO</w:t>
            </w: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(инв. №№ 10100062/19;/20)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43,26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2A21" w:rsidRPr="000F65CD" w:rsidTr="00661BF7">
        <w:trPr>
          <w:trHeight w:val="510"/>
        </w:trPr>
        <w:tc>
          <w:tcPr>
            <w:tcW w:w="315" w:type="pct"/>
            <w:shd w:val="clear" w:color="auto" w:fill="auto"/>
            <w:noWrap/>
            <w:vAlign w:val="center"/>
            <w:hideMark/>
          </w:tcPr>
          <w:p w:rsidR="000F65CD" w:rsidRPr="000F65CD" w:rsidRDefault="0092110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2.44</w:t>
            </w:r>
            <w:r w:rsidR="000F65CD" w:rsidRPr="000F6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.30</w:t>
            </w:r>
          </w:p>
        </w:tc>
        <w:tc>
          <w:tcPr>
            <w:tcW w:w="2682" w:type="pct"/>
            <w:shd w:val="clear" w:color="auto" w:fill="auto"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насосов Гном (инв.№№10100062/21; /22)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658" w:type="pct"/>
            <w:gridSpan w:val="2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0F65CD" w:rsidRPr="000F65CD" w:rsidRDefault="000F65CD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53,11</w:t>
            </w:r>
            <w:r w:rsidR="00921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</w:tbl>
    <w:p w:rsidR="008840F3" w:rsidRDefault="008840F3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40F3" w:rsidRDefault="008840F3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40F3" w:rsidRDefault="008840F3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40F3" w:rsidRDefault="008840F3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40F3" w:rsidRDefault="008840F3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2F99" w:rsidRDefault="00392F99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2F99" w:rsidRDefault="00392F99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2F99" w:rsidRDefault="00392F99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4092D" w:rsidRDefault="00834285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AE7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34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4092D" w:rsidRPr="008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ланируемый объем</w:t>
      </w:r>
      <w:r w:rsidR="0008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092D" w:rsidRPr="008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обрабатываемых, обезвреживаемых и </w:t>
      </w:r>
      <w:proofErr w:type="spellStart"/>
      <w:r w:rsidR="00B86DA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захораниваемых</w:t>
      </w:r>
      <w:proofErr w:type="spellEnd"/>
      <w:r w:rsidR="0084092D" w:rsidRPr="008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твердых коммунальных отходов</w:t>
      </w:r>
      <w:r w:rsidR="0084092D" w:rsidRPr="0084092D">
        <w:t xml:space="preserve"> </w:t>
      </w:r>
      <w:r w:rsidR="0084092D" w:rsidRPr="008409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с 1</w:t>
      </w:r>
      <w:r w:rsidR="001C0D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D0CC1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84092D" w:rsidRPr="008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D0C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43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по 31 декабря 2021</w:t>
      </w:r>
      <w:r w:rsidR="0084092D" w:rsidRPr="00840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1C0DD6" w:rsidRPr="008840F3" w:rsidRDefault="001C0DD6" w:rsidP="00EB0B6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W w:w="5115" w:type="pct"/>
        <w:tblLook w:val="04A0" w:firstRow="1" w:lastRow="0" w:firstColumn="1" w:lastColumn="0" w:noHBand="0" w:noVBand="1"/>
      </w:tblPr>
      <w:tblGrid>
        <w:gridCol w:w="711"/>
        <w:gridCol w:w="7746"/>
        <w:gridCol w:w="1434"/>
        <w:gridCol w:w="1841"/>
        <w:gridCol w:w="1844"/>
        <w:gridCol w:w="1841"/>
      </w:tblGrid>
      <w:tr w:rsidR="008840F3" w:rsidRPr="0016258F" w:rsidTr="008840F3">
        <w:trPr>
          <w:trHeight w:val="283"/>
        </w:trPr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80806" w:rsidRPr="0016258F" w:rsidRDefault="00380806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806" w:rsidRPr="0016258F" w:rsidRDefault="00380806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806" w:rsidRPr="0016258F" w:rsidRDefault="00380806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0806" w:rsidRPr="0016258F" w:rsidRDefault="00380806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center"/>
          </w:tcPr>
          <w:p w:rsidR="00380806" w:rsidRPr="0016258F" w:rsidRDefault="00380806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center"/>
          </w:tcPr>
          <w:p w:rsidR="00380806" w:rsidRPr="0016258F" w:rsidRDefault="00380806" w:rsidP="00380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3</w:t>
            </w:r>
          </w:p>
        </w:tc>
      </w:tr>
      <w:tr w:rsidR="008840F3" w:rsidRPr="0016258F" w:rsidTr="008840F3">
        <w:trPr>
          <w:trHeight w:val="972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C3" w:rsidRPr="0016258F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A431C3" w:rsidRPr="0016258F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Pr="0016258F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C3" w:rsidRPr="0016258F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DD7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A431C3" w:rsidRPr="0016258F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A431C3" w:rsidRPr="0016258F" w:rsidRDefault="00A431C3" w:rsidP="001D0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31.12.2019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D7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A431C3" w:rsidRPr="0016258F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1.2020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A431C3" w:rsidRPr="0016258F" w:rsidRDefault="00A431C3" w:rsidP="0048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31.12.2020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D7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A431C3" w:rsidRPr="0016258F" w:rsidRDefault="00A431C3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1.2021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A431C3" w:rsidRPr="0016258F" w:rsidRDefault="00A431C3" w:rsidP="00482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31.12.2021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8840F3" w:rsidRPr="0016258F" w:rsidTr="008840F3">
        <w:trPr>
          <w:trHeight w:val="589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573" w:rsidRPr="0016258F" w:rsidRDefault="00952573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573" w:rsidRPr="0016258F" w:rsidRDefault="00952573" w:rsidP="001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твердых коммунальных отходов, сбор и транспортирование которых будет осуществлять региональный оператор 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ЭкоПром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-Липецк» на территории зоны Центральная Липецкой области </w:t>
            </w:r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(г. Липецк, Липецкий район, Задонский район, </w:t>
            </w:r>
            <w:proofErr w:type="spellStart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Хлевенский</w:t>
            </w:r>
            <w:proofErr w:type="spellEnd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573" w:rsidRPr="0016258F" w:rsidRDefault="00952573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573" w:rsidRPr="00952573" w:rsidRDefault="00952573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95257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2 311,10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573" w:rsidRPr="00952573" w:rsidRDefault="00952573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95257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2 314,97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573" w:rsidRPr="00952573" w:rsidRDefault="00952573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95257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2 318,41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454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Pr="0016258F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Pr="0016258F" w:rsidRDefault="002B6002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(масса) обрабатываемых твердых коммунальных отходов на территории зоны Центральная Липецкой области  </w:t>
            </w:r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(г. Липецк, Липецкий район, Задонский район, </w:t>
            </w:r>
            <w:proofErr w:type="spellStart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Хлевенский</w:t>
            </w:r>
            <w:proofErr w:type="spellEnd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jc w:val="center"/>
            </w:pPr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EB4A5D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EB4A5D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2 193,16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EB4A5D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EB4A5D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2 197,04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EB4A5D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EB4A5D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2 200,48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454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B4390D" w:rsidRDefault="002B6002" w:rsidP="00840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254,78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255,23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255,63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340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сортировочной станции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</w:t>
            </w:r>
            <w:r w:rsidRPr="0095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5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ЭкоПром</w:t>
            </w:r>
            <w:proofErr w:type="spellEnd"/>
            <w:r w:rsidRPr="00952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-Липецк»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0F65CD">
            <w:pPr>
              <w:jc w:val="center"/>
            </w:pPr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1 934,92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1 938,80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1 942,24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340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B4390D" w:rsidRDefault="002B6002" w:rsidP="000F6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224,78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225,23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225,63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409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сортировочной станции ООО «Спецавтобаза № 1»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0F65CD">
            <w:pPr>
              <w:jc w:val="center"/>
            </w:pPr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258,24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258,24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258,24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372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B4390D" w:rsidRDefault="002B6002" w:rsidP="000F6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30,00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30,00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30,00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549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D7" w:rsidRPr="0016258F" w:rsidRDefault="00B56DD7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D7" w:rsidRPr="0016258F" w:rsidRDefault="00B56DD7" w:rsidP="0084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обезвреживаемых твердых коммунальных отходов на территории зоны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Липецкой области  </w:t>
            </w:r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(г. Липецк, Липецкий район, Задонский район, </w:t>
            </w:r>
            <w:proofErr w:type="spellStart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Хлевенский</w:t>
            </w:r>
            <w:proofErr w:type="spellEnd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D7" w:rsidRDefault="00B56DD7" w:rsidP="0084092D">
            <w:pPr>
              <w:jc w:val="center"/>
            </w:pPr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D7" w:rsidRPr="0016258F" w:rsidRDefault="002B6002" w:rsidP="0038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D7" w:rsidRPr="00B56DD7" w:rsidRDefault="002B6002" w:rsidP="0038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D7" w:rsidRPr="00B56DD7" w:rsidRDefault="002B6002" w:rsidP="00380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0F3" w:rsidRPr="0016258F" w:rsidTr="008840F3">
        <w:trPr>
          <w:trHeight w:val="489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16258F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16258F" w:rsidRDefault="002B6002" w:rsidP="000B0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(масса)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захораниваемых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твердых коммунальных отходов на территории зоны Центральная Липецкой области </w:t>
            </w:r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(г. Липецк, Липецкий район, Задонский район, </w:t>
            </w:r>
            <w:proofErr w:type="spellStart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Хлевенский</w:t>
            </w:r>
            <w:proofErr w:type="spellEnd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район), в том числе: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jc w:val="center"/>
            </w:pPr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2 236,38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2 228,63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2 219,85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284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B4390D" w:rsidRDefault="002B6002" w:rsidP="008409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259,80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258,90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257,88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20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1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полигоне АО «</w:t>
            </w:r>
            <w:proofErr w:type="spellStart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ЭкоПром</w:t>
            </w:r>
            <w:proofErr w:type="spellEnd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-Липецк» («</w:t>
            </w:r>
            <w:proofErr w:type="spellStart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Центролит</w:t>
            </w:r>
            <w:proofErr w:type="spellEnd"/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0F65CD">
            <w:pPr>
              <w:jc w:val="center"/>
            </w:pPr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2 118,45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2 110,70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2 101,92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327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B4390D" w:rsidRDefault="002B6002" w:rsidP="000F6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246,10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245,20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244,18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277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1D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полигоне ООО</w:t>
            </w:r>
            <w:r w:rsidRPr="00A4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«Коммунсервис», г. 3адонск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0F65CD">
            <w:pPr>
              <w:jc w:val="center"/>
            </w:pPr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B43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117,93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117,93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38080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117,93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  <w:tr w:rsidR="008840F3" w:rsidRPr="0016258F" w:rsidTr="008840F3">
        <w:trPr>
          <w:trHeight w:val="170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Default="002B6002" w:rsidP="00840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B4390D" w:rsidRDefault="002B6002" w:rsidP="000F65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2B600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13,70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2B600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13,70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02" w:rsidRPr="002B6002" w:rsidRDefault="002B6002" w:rsidP="002B600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6002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13,70</w:t>
            </w:r>
            <w:r w:rsidR="00482A21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*</w:t>
            </w:r>
          </w:p>
        </w:tc>
      </w:tr>
    </w:tbl>
    <w:p w:rsidR="006350EC" w:rsidRDefault="006350EC" w:rsidP="000F65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50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Раздел 4. Объем финансовых потребностей, необходимых для реализации производственной программы на период с</w:t>
      </w:r>
      <w:r w:rsidR="00F94F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6350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6350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января 2019 года  по 31 декабря 2021 года </w:t>
      </w:r>
    </w:p>
    <w:p w:rsidR="00380806" w:rsidRPr="006350EC" w:rsidRDefault="00380806" w:rsidP="003808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4</w:t>
      </w: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7513"/>
        <w:gridCol w:w="2410"/>
        <w:gridCol w:w="2268"/>
        <w:gridCol w:w="2126"/>
      </w:tblGrid>
      <w:tr w:rsidR="006350EC" w:rsidRPr="006350EC" w:rsidTr="00C05B3B">
        <w:trPr>
          <w:trHeight w:val="8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0EC" w:rsidRPr="006350EC" w:rsidRDefault="006350EC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6350EC" w:rsidRPr="006350EC" w:rsidRDefault="006350EC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0EC" w:rsidRPr="006350EC" w:rsidRDefault="006350EC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0EC" w:rsidRPr="006350EC" w:rsidRDefault="006350EC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с 01.01.2019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6350EC" w:rsidRPr="006350EC" w:rsidRDefault="006350EC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31.12.2019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0EC" w:rsidRPr="006350EC" w:rsidRDefault="006350EC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с 01.01.2020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6350EC" w:rsidRPr="006350EC" w:rsidRDefault="006350EC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31.12.2020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0EC" w:rsidRPr="006350EC" w:rsidRDefault="006350EC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период с 01.01.2021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6350EC" w:rsidRPr="006350EC" w:rsidRDefault="006350EC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31.12.2021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2D09B0" w:rsidRPr="006350EC" w:rsidTr="00C05B3B">
        <w:trPr>
          <w:trHeight w:val="6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B0" w:rsidRPr="006350EC" w:rsidRDefault="002D09B0" w:rsidP="0063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B0" w:rsidRPr="006350EC" w:rsidRDefault="002D09B0" w:rsidP="0063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финансовых потребностей, необходимых для реализации производственной программы</w:t>
            </w:r>
            <w:r w:rsidRPr="00635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  <w:r w:rsidRPr="00635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(без НДС)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B0" w:rsidRPr="00CE1D1A" w:rsidRDefault="002363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957 777,62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B0" w:rsidRPr="002D09B0" w:rsidRDefault="00626E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966 962,</w:t>
            </w:r>
            <w:r w:rsidR="00236387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47</w:t>
            </w:r>
            <w:r w:rsidR="00243874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B0" w:rsidRPr="002D09B0" w:rsidRDefault="00626E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976 109,</w:t>
            </w:r>
            <w:r w:rsidR="00236387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34</w:t>
            </w:r>
            <w:r w:rsidR="00243874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*</w:t>
            </w:r>
          </w:p>
        </w:tc>
      </w:tr>
    </w:tbl>
    <w:p w:rsidR="00FF15AA" w:rsidRPr="00482A21" w:rsidRDefault="00FF15AA" w:rsidP="00C05B3B">
      <w:pPr>
        <w:spacing w:after="0"/>
        <w:jc w:val="both"/>
        <w:rPr>
          <w:rFonts w:ascii="Times New Roman" w:eastAsia="Times New Roman" w:hAnsi="Times New Roman" w:cs="Times New Roman"/>
          <w:bCs/>
          <w:i/>
          <w:szCs w:val="28"/>
          <w:lang w:eastAsia="ru-RU"/>
        </w:rPr>
      </w:pPr>
    </w:p>
    <w:tbl>
      <w:tblPr>
        <w:tblW w:w="15124" w:type="dxa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1559"/>
        <w:gridCol w:w="1934"/>
        <w:gridCol w:w="1934"/>
        <w:gridCol w:w="1934"/>
      </w:tblGrid>
      <w:tr w:rsidR="00624032" w:rsidRPr="00454F75" w:rsidTr="00C05B3B">
        <w:trPr>
          <w:trHeight w:val="696"/>
        </w:trPr>
        <w:tc>
          <w:tcPr>
            <w:tcW w:w="151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032" w:rsidRPr="00454F75" w:rsidRDefault="00624032" w:rsidP="006240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F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54F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  <w:r w:rsidRPr="00965D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значения показателей эффективности объект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 </w:t>
            </w:r>
            <w:r w:rsidRPr="00624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</w:t>
            </w:r>
            <w:proofErr w:type="spellStart"/>
            <w:r w:rsidRPr="00624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ЭкоПром</w:t>
            </w:r>
            <w:proofErr w:type="spellEnd"/>
            <w:r w:rsidRPr="00624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-Липецк»</w:t>
            </w:r>
            <w:r w:rsidRPr="00965D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используем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</w:t>
            </w:r>
            <w:r w:rsidRPr="00965D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обработки и </w:t>
            </w:r>
            <w:r w:rsidRPr="00965D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захоронения твердых коммунальных отходов</w:t>
            </w:r>
          </w:p>
        </w:tc>
      </w:tr>
      <w:tr w:rsidR="00624032" w:rsidRPr="00454F75" w:rsidTr="006350EC">
        <w:trPr>
          <w:trHeight w:val="288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32" w:rsidRPr="00454F75" w:rsidRDefault="00624032" w:rsidP="005C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32" w:rsidRPr="00454F75" w:rsidRDefault="00624032" w:rsidP="005C5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32" w:rsidRPr="00454F75" w:rsidRDefault="00624032" w:rsidP="005C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32" w:rsidRPr="00454F75" w:rsidRDefault="00624032" w:rsidP="0083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624032" w:rsidRPr="00454F75" w:rsidRDefault="00624032" w:rsidP="0083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624032" w:rsidRPr="00454F75" w:rsidRDefault="00380806" w:rsidP="0083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Таблица 5</w:t>
            </w:r>
          </w:p>
        </w:tc>
      </w:tr>
      <w:tr w:rsidR="00624032" w:rsidRPr="00454F75" w:rsidTr="006350EC">
        <w:trPr>
          <w:trHeight w:val="9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32" w:rsidRPr="0016258F" w:rsidRDefault="00624032" w:rsidP="005C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624032" w:rsidRPr="0016258F" w:rsidRDefault="00624032" w:rsidP="005C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32" w:rsidRPr="0016258F" w:rsidRDefault="00624032" w:rsidP="005C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032" w:rsidRPr="0016258F" w:rsidRDefault="00624032" w:rsidP="005C5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A5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A5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624032" w:rsidRPr="00624032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31.12.2020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A5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624032" w:rsidRPr="00624032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.2021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31.12.2021</w:t>
            </w:r>
            <w:r w:rsidR="00253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624032" w:rsidRPr="00454F75" w:rsidTr="006350EC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Default="00624032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D464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оказатель эффективности объекта, используемого</w:t>
            </w:r>
            <w:r w:rsidRPr="00F0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обработки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032" w:rsidRPr="00454F75" w:rsidTr="006350EC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Default="00624032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F04446" w:rsidRDefault="00624032" w:rsidP="00022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твердых коммунальных отходов, направляемых на утилизацию, в массе твердых коммунальных отходов, принятых на обработку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32" w:rsidRPr="0016258F" w:rsidRDefault="00D61C1A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Default="00D61C1A" w:rsidP="0062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475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Default="0047535E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3,69</w:t>
            </w:r>
          </w:p>
        </w:tc>
      </w:tr>
      <w:tr w:rsidR="00624032" w:rsidRPr="00454F75" w:rsidTr="006350EC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эффективности 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захоронения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032" w:rsidRPr="00454F75" w:rsidTr="006350EC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</w:t>
            </w:r>
            <w:proofErr w:type="gramStart"/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общем</w:t>
            </w:r>
            <w:proofErr w:type="gramEnd"/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объеме таких проб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Pr="0016258F" w:rsidRDefault="00267A5F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Pr="0016258F" w:rsidRDefault="00267A5F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24032" w:rsidRPr="00454F75" w:rsidTr="006350EC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Default="00624032" w:rsidP="0002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F6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возгораний  твердых коммунальных отходов в </w:t>
            </w:r>
            <w:proofErr w:type="gramStart"/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расчете</w:t>
            </w:r>
            <w:proofErr w:type="gramEnd"/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единицу площади объекта, используемого для захоронения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032" w:rsidRPr="0016258F" w:rsidRDefault="00624032" w:rsidP="000F6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шт./</w:t>
            </w:r>
            <w:proofErr w:type="gramStart"/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032" w:rsidRPr="0016258F" w:rsidRDefault="00624032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Pr="0016258F" w:rsidRDefault="00267A5F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032" w:rsidRPr="0016258F" w:rsidRDefault="00267A5F" w:rsidP="00624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C1606" w:rsidRPr="00FF7A33" w:rsidRDefault="00227E6D" w:rsidP="00482A21">
      <w:pPr>
        <w:spacing w:after="0"/>
        <w:jc w:val="both"/>
        <w:rPr>
          <w:rFonts w:ascii="Times New Roman" w:hAnsi="Times New Roman" w:cs="Times New Roman"/>
          <w:sz w:val="28"/>
        </w:rPr>
      </w:pPr>
      <w:proofErr w:type="gramStart"/>
      <w:r w:rsidRPr="00227E6D">
        <w:rPr>
          <w:rFonts w:ascii="Times New Roman" w:eastAsia="Calibri" w:hAnsi="Times New Roman" w:cs="Times New Roman"/>
          <w:sz w:val="24"/>
          <w:szCs w:val="28"/>
        </w:rPr>
        <w:t xml:space="preserve">* </w:t>
      </w:r>
      <w:r w:rsidRPr="00227E6D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В соответствии с Основами ценообразования в области обращения с твердыми коммунальными отходами, утвержденными постановлением Правительства РФ от  30 мая 2016 года № 484, необходимая валовая выручка регулируемой организации, в том числе финансовые потребности для реализации мероприятий производственной программы,  планируемый объем обрабатываемых, </w:t>
      </w:r>
      <w:proofErr w:type="spellStart"/>
      <w:r w:rsidRPr="00227E6D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захораниваемых</w:t>
      </w:r>
      <w:proofErr w:type="spellEnd"/>
      <w:r w:rsidRPr="00227E6D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твердых коммунальных отходов и тарифы, установленные с применением метода индексации, ежегодно корректируются.</w:t>
      </w:r>
      <w:bookmarkStart w:id="0" w:name="_GoBack"/>
      <w:bookmarkEnd w:id="0"/>
      <w:proofErr w:type="gramEnd"/>
    </w:p>
    <w:sectPr w:rsidR="009C1606" w:rsidRPr="00FF7A33" w:rsidSect="00380806">
      <w:pgSz w:w="16838" w:h="11906" w:orient="landscape"/>
      <w:pgMar w:top="851" w:right="992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218"/>
    <w:rsid w:val="00002601"/>
    <w:rsid w:val="0001279C"/>
    <w:rsid w:val="00022EFE"/>
    <w:rsid w:val="000246B3"/>
    <w:rsid w:val="000811BE"/>
    <w:rsid w:val="00085EB8"/>
    <w:rsid w:val="0008653B"/>
    <w:rsid w:val="0009074A"/>
    <w:rsid w:val="00097FCB"/>
    <w:rsid w:val="000B060B"/>
    <w:rsid w:val="000B6ED4"/>
    <w:rsid w:val="000C184D"/>
    <w:rsid w:val="000D510A"/>
    <w:rsid w:val="000E381C"/>
    <w:rsid w:val="000F0B5A"/>
    <w:rsid w:val="000F65CD"/>
    <w:rsid w:val="00105B7F"/>
    <w:rsid w:val="00117321"/>
    <w:rsid w:val="001255C1"/>
    <w:rsid w:val="0013283A"/>
    <w:rsid w:val="00133974"/>
    <w:rsid w:val="00141F4B"/>
    <w:rsid w:val="00152FAA"/>
    <w:rsid w:val="0016258F"/>
    <w:rsid w:val="00163EE6"/>
    <w:rsid w:val="0018710F"/>
    <w:rsid w:val="00190395"/>
    <w:rsid w:val="001A6607"/>
    <w:rsid w:val="001C03FB"/>
    <w:rsid w:val="001C0DD6"/>
    <w:rsid w:val="001C2E58"/>
    <w:rsid w:val="001C39B3"/>
    <w:rsid w:val="001D0CC1"/>
    <w:rsid w:val="001E4236"/>
    <w:rsid w:val="001F29DE"/>
    <w:rsid w:val="00201C0F"/>
    <w:rsid w:val="002121C3"/>
    <w:rsid w:val="002157C4"/>
    <w:rsid w:val="00221AD9"/>
    <w:rsid w:val="00223412"/>
    <w:rsid w:val="00226D58"/>
    <w:rsid w:val="00227E6D"/>
    <w:rsid w:val="00230D1E"/>
    <w:rsid w:val="00236387"/>
    <w:rsid w:val="00242BFC"/>
    <w:rsid w:val="00243874"/>
    <w:rsid w:val="00253C9E"/>
    <w:rsid w:val="00267A5F"/>
    <w:rsid w:val="002A10BF"/>
    <w:rsid w:val="002A69EA"/>
    <w:rsid w:val="002A6E5D"/>
    <w:rsid w:val="002B6002"/>
    <w:rsid w:val="002C6F50"/>
    <w:rsid w:val="002D09B0"/>
    <w:rsid w:val="002E3116"/>
    <w:rsid w:val="002E7DED"/>
    <w:rsid w:val="00311802"/>
    <w:rsid w:val="003130B1"/>
    <w:rsid w:val="00361198"/>
    <w:rsid w:val="00361C50"/>
    <w:rsid w:val="00361FEF"/>
    <w:rsid w:val="00380806"/>
    <w:rsid w:val="00382D2B"/>
    <w:rsid w:val="00392F99"/>
    <w:rsid w:val="0039584A"/>
    <w:rsid w:val="003A6C30"/>
    <w:rsid w:val="003E1706"/>
    <w:rsid w:val="003E7894"/>
    <w:rsid w:val="003F56D6"/>
    <w:rsid w:val="00405A40"/>
    <w:rsid w:val="004142C9"/>
    <w:rsid w:val="00421780"/>
    <w:rsid w:val="00426AC6"/>
    <w:rsid w:val="00434A93"/>
    <w:rsid w:val="00444A7C"/>
    <w:rsid w:val="00450AE5"/>
    <w:rsid w:val="00452C0B"/>
    <w:rsid w:val="00454F75"/>
    <w:rsid w:val="0045737B"/>
    <w:rsid w:val="00465D49"/>
    <w:rsid w:val="0047535E"/>
    <w:rsid w:val="00476D37"/>
    <w:rsid w:val="00482A21"/>
    <w:rsid w:val="00483A4D"/>
    <w:rsid w:val="004A2409"/>
    <w:rsid w:val="004E48EB"/>
    <w:rsid w:val="004F0743"/>
    <w:rsid w:val="004F22D4"/>
    <w:rsid w:val="00501490"/>
    <w:rsid w:val="005438AD"/>
    <w:rsid w:val="00545896"/>
    <w:rsid w:val="00555874"/>
    <w:rsid w:val="005571B3"/>
    <w:rsid w:val="005752F1"/>
    <w:rsid w:val="005831ED"/>
    <w:rsid w:val="00584CA9"/>
    <w:rsid w:val="005852A3"/>
    <w:rsid w:val="005A59EC"/>
    <w:rsid w:val="005C23C9"/>
    <w:rsid w:val="005C5D5E"/>
    <w:rsid w:val="005D09DE"/>
    <w:rsid w:val="005D50D1"/>
    <w:rsid w:val="005E34D3"/>
    <w:rsid w:val="0060750D"/>
    <w:rsid w:val="00621105"/>
    <w:rsid w:val="00624032"/>
    <w:rsid w:val="00626E0A"/>
    <w:rsid w:val="006348CF"/>
    <w:rsid w:val="006350EC"/>
    <w:rsid w:val="00636AED"/>
    <w:rsid w:val="00655C26"/>
    <w:rsid w:val="00661BF7"/>
    <w:rsid w:val="006634EC"/>
    <w:rsid w:val="00673E8E"/>
    <w:rsid w:val="006A054C"/>
    <w:rsid w:val="006A783C"/>
    <w:rsid w:val="006B2D5A"/>
    <w:rsid w:val="006C5A8D"/>
    <w:rsid w:val="006F4C78"/>
    <w:rsid w:val="00716A06"/>
    <w:rsid w:val="0072174D"/>
    <w:rsid w:val="007223DC"/>
    <w:rsid w:val="00723777"/>
    <w:rsid w:val="00732A20"/>
    <w:rsid w:val="0073434C"/>
    <w:rsid w:val="00744664"/>
    <w:rsid w:val="00765105"/>
    <w:rsid w:val="00771B1C"/>
    <w:rsid w:val="007738AA"/>
    <w:rsid w:val="00777FCE"/>
    <w:rsid w:val="00782510"/>
    <w:rsid w:val="007B303C"/>
    <w:rsid w:val="007B7E8C"/>
    <w:rsid w:val="007C3E18"/>
    <w:rsid w:val="007D71C5"/>
    <w:rsid w:val="007E49A7"/>
    <w:rsid w:val="008122D4"/>
    <w:rsid w:val="00823C1F"/>
    <w:rsid w:val="008340FD"/>
    <w:rsid w:val="00834285"/>
    <w:rsid w:val="00836882"/>
    <w:rsid w:val="0084092D"/>
    <w:rsid w:val="00843D3E"/>
    <w:rsid w:val="0087177D"/>
    <w:rsid w:val="008840F3"/>
    <w:rsid w:val="008B00E6"/>
    <w:rsid w:val="008D2D1C"/>
    <w:rsid w:val="0090730C"/>
    <w:rsid w:val="00921102"/>
    <w:rsid w:val="00925AB8"/>
    <w:rsid w:val="009269E5"/>
    <w:rsid w:val="00927AB0"/>
    <w:rsid w:val="00952573"/>
    <w:rsid w:val="00965D4C"/>
    <w:rsid w:val="0096746B"/>
    <w:rsid w:val="00973F08"/>
    <w:rsid w:val="00996170"/>
    <w:rsid w:val="009A44E3"/>
    <w:rsid w:val="009A568E"/>
    <w:rsid w:val="009C1606"/>
    <w:rsid w:val="009F1499"/>
    <w:rsid w:val="009F1CDC"/>
    <w:rsid w:val="00A033CF"/>
    <w:rsid w:val="00A14642"/>
    <w:rsid w:val="00A15244"/>
    <w:rsid w:val="00A206B2"/>
    <w:rsid w:val="00A242E7"/>
    <w:rsid w:val="00A32302"/>
    <w:rsid w:val="00A431C3"/>
    <w:rsid w:val="00A8069E"/>
    <w:rsid w:val="00A83BF4"/>
    <w:rsid w:val="00A85D50"/>
    <w:rsid w:val="00A877C6"/>
    <w:rsid w:val="00A91E80"/>
    <w:rsid w:val="00AA25F8"/>
    <w:rsid w:val="00AC0F56"/>
    <w:rsid w:val="00AE7BD3"/>
    <w:rsid w:val="00AF369D"/>
    <w:rsid w:val="00B00E41"/>
    <w:rsid w:val="00B12558"/>
    <w:rsid w:val="00B12C03"/>
    <w:rsid w:val="00B26746"/>
    <w:rsid w:val="00B56DD7"/>
    <w:rsid w:val="00B86DA2"/>
    <w:rsid w:val="00B94B87"/>
    <w:rsid w:val="00BA3380"/>
    <w:rsid w:val="00BA71A7"/>
    <w:rsid w:val="00BB240A"/>
    <w:rsid w:val="00BD3BEB"/>
    <w:rsid w:val="00BE15D5"/>
    <w:rsid w:val="00BF0404"/>
    <w:rsid w:val="00BF19F6"/>
    <w:rsid w:val="00C05B3B"/>
    <w:rsid w:val="00C1451C"/>
    <w:rsid w:val="00C5516C"/>
    <w:rsid w:val="00C63974"/>
    <w:rsid w:val="00C679B1"/>
    <w:rsid w:val="00C8123F"/>
    <w:rsid w:val="00C9485B"/>
    <w:rsid w:val="00C956CF"/>
    <w:rsid w:val="00CA5AD7"/>
    <w:rsid w:val="00CB6518"/>
    <w:rsid w:val="00CC4568"/>
    <w:rsid w:val="00CE1D1A"/>
    <w:rsid w:val="00D04C2B"/>
    <w:rsid w:val="00D06D95"/>
    <w:rsid w:val="00D1269C"/>
    <w:rsid w:val="00D17FDC"/>
    <w:rsid w:val="00D30732"/>
    <w:rsid w:val="00D457A4"/>
    <w:rsid w:val="00D46484"/>
    <w:rsid w:val="00D55B8C"/>
    <w:rsid w:val="00D61C1A"/>
    <w:rsid w:val="00D754AF"/>
    <w:rsid w:val="00D85218"/>
    <w:rsid w:val="00DB2ABC"/>
    <w:rsid w:val="00DC4C91"/>
    <w:rsid w:val="00DF5C16"/>
    <w:rsid w:val="00E04BE2"/>
    <w:rsid w:val="00E101AC"/>
    <w:rsid w:val="00E32ADC"/>
    <w:rsid w:val="00E4417D"/>
    <w:rsid w:val="00E74305"/>
    <w:rsid w:val="00E96DCF"/>
    <w:rsid w:val="00EA5EF8"/>
    <w:rsid w:val="00EB0B6A"/>
    <w:rsid w:val="00EB0E8C"/>
    <w:rsid w:val="00EB4A5D"/>
    <w:rsid w:val="00ED39BC"/>
    <w:rsid w:val="00ED3E45"/>
    <w:rsid w:val="00F04078"/>
    <w:rsid w:val="00F04446"/>
    <w:rsid w:val="00F06F49"/>
    <w:rsid w:val="00F2023F"/>
    <w:rsid w:val="00F20854"/>
    <w:rsid w:val="00F418B0"/>
    <w:rsid w:val="00F424BC"/>
    <w:rsid w:val="00F72CE8"/>
    <w:rsid w:val="00F769ED"/>
    <w:rsid w:val="00F77BD4"/>
    <w:rsid w:val="00F877AE"/>
    <w:rsid w:val="00F930AF"/>
    <w:rsid w:val="00F94F86"/>
    <w:rsid w:val="00F97416"/>
    <w:rsid w:val="00FB5469"/>
    <w:rsid w:val="00FC28BA"/>
    <w:rsid w:val="00FC32DC"/>
    <w:rsid w:val="00FC4F24"/>
    <w:rsid w:val="00FD416B"/>
    <w:rsid w:val="00FF15AA"/>
    <w:rsid w:val="00FF3F03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9A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57A4"/>
    <w:rPr>
      <w:color w:val="808080"/>
    </w:rPr>
  </w:style>
  <w:style w:type="character" w:styleId="a5">
    <w:name w:val="annotation reference"/>
    <w:basedOn w:val="a0"/>
    <w:uiPriority w:val="99"/>
    <w:semiHidden/>
    <w:unhideWhenUsed/>
    <w:rsid w:val="007223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23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23D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223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23D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22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23DC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FB5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ED39B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9A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57A4"/>
    <w:rPr>
      <w:color w:val="808080"/>
    </w:rPr>
  </w:style>
  <w:style w:type="character" w:styleId="a5">
    <w:name w:val="annotation reference"/>
    <w:basedOn w:val="a0"/>
    <w:uiPriority w:val="99"/>
    <w:semiHidden/>
    <w:unhideWhenUsed/>
    <w:rsid w:val="007223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23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23D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223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23D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22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23DC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FB5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ED39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816DE-3238-4221-8300-43585F7AE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17</Pages>
  <Words>4738</Words>
  <Characters>26680</Characters>
  <Application>Microsoft Office Word</Application>
  <DocSecurity>0</DocSecurity>
  <Lines>1667</Lines>
  <Paragraphs>1496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энергетики и тарифов Липецокой области</Company>
  <LinksUpToDate>false</LinksUpToDate>
  <CharactersWithSpaces>29922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Акционерн общества «Главное управление жилищно-коммунального хозяйства»</dc:subject>
  <dc:creator>Ирина</dc:creator>
  <cp:lastModifiedBy>Бурякова</cp:lastModifiedBy>
  <cp:revision>40</cp:revision>
  <cp:lastPrinted>2018-11-25T10:02:00Z</cp:lastPrinted>
  <dcterms:created xsi:type="dcterms:W3CDTF">2018-10-01T17:35:00Z</dcterms:created>
  <dcterms:modified xsi:type="dcterms:W3CDTF">2018-12-04T11:17:00Z</dcterms:modified>
</cp:coreProperties>
</file>